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ACE3" w14:textId="29B7056F" w:rsidR="001E1C71" w:rsidRDefault="0029769C" w:rsidP="003F1C72">
      <w:pPr>
        <w:spacing w:after="200" w:line="260" w:lineRule="atLeast"/>
        <w:jc w:val="center"/>
        <w:rPr>
          <w:rFonts w:ascii="Calibri" w:eastAsia="Times New Roman" w:hAnsi="Calibri" w:cs="Calibri"/>
          <w:color w:val="222222"/>
          <w:sz w:val="36"/>
          <w:szCs w:val="36"/>
        </w:rPr>
      </w:pPr>
      <w:r>
        <w:rPr>
          <w:rFonts w:ascii="Calibri" w:eastAsia="Times New Roman" w:hAnsi="Calibri" w:cs="Calibri"/>
          <w:noProof/>
          <w:color w:val="222222"/>
          <w:sz w:val="36"/>
          <w:szCs w:val="36"/>
        </w:rPr>
        <w:drawing>
          <wp:inline distT="0" distB="0" distL="0" distR="0" wp14:anchorId="3C4B2451" wp14:editId="2D599324">
            <wp:extent cx="1479395" cy="1768472"/>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ther.jpg"/>
                    <pic:cNvPicPr/>
                  </pic:nvPicPr>
                  <pic:blipFill>
                    <a:blip r:embed="rId5">
                      <a:extLst>
                        <a:ext uri="{28A0092B-C50C-407E-A947-70E740481C1C}">
                          <a14:useLocalDpi xmlns:a14="http://schemas.microsoft.com/office/drawing/2010/main" val="0"/>
                        </a:ext>
                      </a:extLst>
                    </a:blip>
                    <a:stretch>
                      <a:fillRect/>
                    </a:stretch>
                  </pic:blipFill>
                  <pic:spPr>
                    <a:xfrm>
                      <a:off x="0" y="0"/>
                      <a:ext cx="1486426" cy="1776877"/>
                    </a:xfrm>
                    <a:prstGeom prst="rect">
                      <a:avLst/>
                    </a:prstGeom>
                  </pic:spPr>
                </pic:pic>
              </a:graphicData>
            </a:graphic>
          </wp:inline>
        </w:drawing>
      </w:r>
    </w:p>
    <w:p w14:paraId="193F95CC" w14:textId="4A1E94BE" w:rsidR="00D32627" w:rsidRPr="0029769C" w:rsidRDefault="00A02FAA" w:rsidP="00D32627">
      <w:pPr>
        <w:spacing w:after="200" w:line="260" w:lineRule="atLeast"/>
        <w:jc w:val="center"/>
        <w:rPr>
          <w:rFonts w:ascii="Calibri" w:eastAsia="Times New Roman" w:hAnsi="Calibri" w:cs="Calibri"/>
          <w:b/>
          <w:color w:val="222222"/>
        </w:rPr>
      </w:pPr>
      <w:r w:rsidRPr="0029769C">
        <w:rPr>
          <w:rFonts w:ascii="Calibri" w:eastAsia="Times New Roman" w:hAnsi="Calibri" w:cs="Calibri"/>
          <w:b/>
          <w:color w:val="222222"/>
          <w:sz w:val="36"/>
          <w:szCs w:val="36"/>
        </w:rPr>
        <w:t xml:space="preserve">2019 </w:t>
      </w:r>
      <w:r w:rsidR="00D32627" w:rsidRPr="0029769C">
        <w:rPr>
          <w:rFonts w:ascii="Calibri" w:eastAsia="Times New Roman" w:hAnsi="Calibri" w:cs="Calibri"/>
          <w:b/>
          <w:color w:val="222222"/>
          <w:sz w:val="36"/>
          <w:szCs w:val="36"/>
        </w:rPr>
        <w:t xml:space="preserve">14U &amp; </w:t>
      </w:r>
      <w:r w:rsidRPr="0029769C">
        <w:rPr>
          <w:rFonts w:ascii="Calibri" w:eastAsia="Times New Roman" w:hAnsi="Calibri" w:cs="Calibri"/>
          <w:b/>
          <w:color w:val="222222"/>
          <w:sz w:val="36"/>
          <w:szCs w:val="36"/>
        </w:rPr>
        <w:t xml:space="preserve">15U </w:t>
      </w:r>
      <w:r w:rsidR="00D32627" w:rsidRPr="0029769C">
        <w:rPr>
          <w:rFonts w:ascii="Calibri" w:eastAsia="Times New Roman" w:hAnsi="Calibri" w:cs="Calibri"/>
          <w:b/>
          <w:color w:val="222222"/>
          <w:sz w:val="36"/>
          <w:szCs w:val="36"/>
        </w:rPr>
        <w:t>Panther Showcase Travel Teams</w:t>
      </w:r>
    </w:p>
    <w:p w14:paraId="11BCF75A" w14:textId="77777777" w:rsidR="0029769C" w:rsidRDefault="0029769C" w:rsidP="00D32627">
      <w:pPr>
        <w:spacing w:after="0" w:line="240" w:lineRule="auto"/>
        <w:rPr>
          <w:rFonts w:ascii="Calibri" w:eastAsia="Times New Roman" w:hAnsi="Calibri" w:cs="Calibri"/>
          <w:b/>
          <w:color w:val="222222"/>
          <w:sz w:val="24"/>
          <w:szCs w:val="24"/>
          <w:u w:val="single"/>
        </w:rPr>
      </w:pPr>
    </w:p>
    <w:p w14:paraId="37626550" w14:textId="4D0D492C" w:rsidR="00D32627" w:rsidRPr="00D32627" w:rsidRDefault="00D32627" w:rsidP="00D32627">
      <w:pPr>
        <w:spacing w:after="0" w:line="240" w:lineRule="auto"/>
        <w:rPr>
          <w:rFonts w:ascii="Calibri" w:eastAsia="Times New Roman" w:hAnsi="Calibri" w:cs="Calibri"/>
          <w:color w:val="222222"/>
          <w:sz w:val="24"/>
          <w:szCs w:val="24"/>
        </w:rPr>
      </w:pPr>
      <w:r w:rsidRPr="00D32627">
        <w:rPr>
          <w:rFonts w:ascii="Calibri" w:eastAsia="Times New Roman" w:hAnsi="Calibri" w:cs="Calibri"/>
          <w:b/>
          <w:color w:val="222222"/>
          <w:sz w:val="24"/>
          <w:szCs w:val="24"/>
          <w:u w:val="single"/>
        </w:rPr>
        <w:t>Purpose</w:t>
      </w:r>
      <w:r w:rsidRPr="00D32627">
        <w:rPr>
          <w:rFonts w:ascii="Calibri" w:eastAsia="Times New Roman" w:hAnsi="Calibri" w:cs="Calibri"/>
          <w:color w:val="222222"/>
          <w:sz w:val="24"/>
          <w:szCs w:val="24"/>
        </w:rPr>
        <w:t> </w:t>
      </w:r>
    </w:p>
    <w:p w14:paraId="75999879" w14:textId="579C86FC" w:rsidR="00A02FAA" w:rsidRDefault="00D32627" w:rsidP="00CB46DF">
      <w:pPr>
        <w:pStyle w:val="NoSpacing"/>
        <w:rPr>
          <w:color w:val="000000"/>
        </w:rPr>
      </w:pPr>
      <w:r>
        <w:t xml:space="preserve">To offer talented and highly motivated </w:t>
      </w:r>
      <w:r w:rsidR="00A02FAA">
        <w:t xml:space="preserve">Oswego </w:t>
      </w:r>
      <w:r>
        <w:t xml:space="preserve">Panther </w:t>
      </w:r>
      <w:r w:rsidR="00A02FAA">
        <w:t>t</w:t>
      </w:r>
      <w:r>
        <w:t xml:space="preserve">ravel players </w:t>
      </w:r>
      <w:r w:rsidR="00A02FAA">
        <w:t>playing in the high school age groups (14U &amp; up)</w:t>
      </w:r>
      <w:r w:rsidR="00AF2B97">
        <w:t>,</w:t>
      </w:r>
      <w:r w:rsidR="00A02FAA">
        <w:t xml:space="preserve"> </w:t>
      </w:r>
      <w:r w:rsidR="009958DD">
        <w:t>that have historically left OBSA in search of higher competition and more intensive training</w:t>
      </w:r>
      <w:r w:rsidR="00AF2B97">
        <w:t>,</w:t>
      </w:r>
      <w:r w:rsidR="009958DD">
        <w:t xml:space="preserve"> a path to</w:t>
      </w:r>
      <w:r w:rsidR="00D15893">
        <w:t xml:space="preserve"> play competition and to receive training not </w:t>
      </w:r>
      <w:r>
        <w:rPr>
          <w:color w:val="000000"/>
        </w:rPr>
        <w:t>currently available through OBSA’s Panther Travel Program.</w:t>
      </w:r>
      <w:r w:rsidR="009958DD">
        <w:rPr>
          <w:color w:val="000000"/>
        </w:rPr>
        <w:t xml:space="preserve"> </w:t>
      </w:r>
      <w:r w:rsidR="00A02FAA">
        <w:rPr>
          <w:color w:val="000000"/>
        </w:rPr>
        <w:t>This program will be launched for the 2019 season and start with Oswego Panther Showcase</w:t>
      </w:r>
      <w:r w:rsidR="00D15893">
        <w:rPr>
          <w:color w:val="000000"/>
        </w:rPr>
        <w:t xml:space="preserve"> “</w:t>
      </w:r>
      <w:r w:rsidR="00CB46DF">
        <w:rPr>
          <w:color w:val="000000"/>
        </w:rPr>
        <w:t>H</w:t>
      </w:r>
      <w:r w:rsidR="00D15893">
        <w:rPr>
          <w:color w:val="000000"/>
        </w:rPr>
        <w:t xml:space="preserve">ybrid” </w:t>
      </w:r>
      <w:r w:rsidR="00A02FAA">
        <w:rPr>
          <w:color w:val="000000"/>
        </w:rPr>
        <w:t xml:space="preserve">teams at the 14U and 15U age levels. </w:t>
      </w:r>
      <w:r w:rsidR="009958DD" w:rsidRPr="00AF2B97">
        <w:rPr>
          <w:i/>
          <w:color w:val="000000"/>
          <w:u w:val="single"/>
        </w:rPr>
        <w:t>These teams will be trained by Elite Baseball Training of Chicago</w:t>
      </w:r>
      <w:r w:rsidR="009958DD" w:rsidRPr="00AF2B97">
        <w:rPr>
          <w:b/>
          <w:i/>
          <w:color w:val="000000"/>
        </w:rPr>
        <w:t>.</w:t>
      </w:r>
      <w:r w:rsidR="009958DD">
        <w:rPr>
          <w:color w:val="000000"/>
        </w:rPr>
        <w:t xml:space="preserve"> These teams, through the partnership with Elite Baseball Training, will compete with teams at the highest level and are geared to offer a path to possible collegiate baseball.</w:t>
      </w:r>
      <w:r w:rsidR="00D15893">
        <w:rPr>
          <w:color w:val="000000"/>
        </w:rPr>
        <w:t xml:space="preserve">   </w:t>
      </w:r>
      <w:r w:rsidR="009958DD">
        <w:rPr>
          <w:color w:val="000000"/>
        </w:rPr>
        <w:t xml:space="preserve"> </w:t>
      </w:r>
    </w:p>
    <w:p w14:paraId="2C370D7E" w14:textId="570D70DE" w:rsidR="009958DD" w:rsidRDefault="009958DD" w:rsidP="00D32627">
      <w:pPr>
        <w:spacing w:after="0" w:line="240" w:lineRule="auto"/>
        <w:rPr>
          <w:rFonts w:ascii="Calibri" w:hAnsi="Calibri" w:cs="Calibri"/>
          <w:color w:val="000000"/>
        </w:rPr>
      </w:pPr>
    </w:p>
    <w:p w14:paraId="39AFCEAD" w14:textId="53EB2B30" w:rsidR="009958DD" w:rsidRPr="009958DD" w:rsidRDefault="009958DD" w:rsidP="00D32627">
      <w:pPr>
        <w:spacing w:after="0" w:line="240" w:lineRule="auto"/>
        <w:rPr>
          <w:rFonts w:ascii="Calibri" w:hAnsi="Calibri" w:cs="Calibri"/>
          <w:b/>
          <w:color w:val="000000"/>
          <w:sz w:val="24"/>
          <w:szCs w:val="24"/>
          <w:u w:val="single"/>
        </w:rPr>
      </w:pPr>
      <w:r>
        <w:rPr>
          <w:rFonts w:ascii="Calibri" w:hAnsi="Calibri" w:cs="Calibri"/>
          <w:b/>
          <w:color w:val="000000"/>
          <w:sz w:val="24"/>
          <w:szCs w:val="24"/>
          <w:u w:val="single"/>
        </w:rPr>
        <w:t>Coaches</w:t>
      </w:r>
    </w:p>
    <w:p w14:paraId="7A602A23" w14:textId="22FD2714" w:rsidR="009958DD" w:rsidRDefault="00D32627" w:rsidP="00D32627">
      <w:pPr>
        <w:spacing w:after="0" w:line="240" w:lineRule="auto"/>
        <w:rPr>
          <w:rFonts w:ascii="Calibri" w:hAnsi="Calibri" w:cs="Calibri"/>
          <w:color w:val="000000"/>
        </w:rPr>
      </w:pPr>
      <w:r>
        <w:rPr>
          <w:rFonts w:ascii="Calibri" w:hAnsi="Calibri" w:cs="Calibri"/>
          <w:color w:val="000000"/>
        </w:rPr>
        <w:t>The 14U showcase team will be coached by Alex Hales (owner of Diamond Sports Stars and Elite Baseball Training Instructor) and the 15U team will be coached by Darrin Johnson (</w:t>
      </w:r>
      <w:r w:rsidR="00D15893">
        <w:rPr>
          <w:rFonts w:ascii="Calibri" w:hAnsi="Calibri" w:cs="Calibri"/>
          <w:color w:val="000000"/>
        </w:rPr>
        <w:t xml:space="preserve">our </w:t>
      </w:r>
      <w:r>
        <w:rPr>
          <w:rFonts w:ascii="Calibri" w:hAnsi="Calibri" w:cs="Calibri"/>
          <w:color w:val="000000"/>
        </w:rPr>
        <w:t>current 1</w:t>
      </w:r>
      <w:r w:rsidR="00D15893">
        <w:rPr>
          <w:rFonts w:ascii="Calibri" w:hAnsi="Calibri" w:cs="Calibri"/>
          <w:color w:val="000000"/>
        </w:rPr>
        <w:t>4</w:t>
      </w:r>
      <w:r>
        <w:rPr>
          <w:rFonts w:ascii="Calibri" w:hAnsi="Calibri" w:cs="Calibri"/>
          <w:color w:val="000000"/>
        </w:rPr>
        <w:t xml:space="preserve">U Navy Coach </w:t>
      </w:r>
      <w:r w:rsidR="00D15893">
        <w:rPr>
          <w:rFonts w:ascii="Calibri" w:hAnsi="Calibri" w:cs="Calibri"/>
          <w:color w:val="000000"/>
        </w:rPr>
        <w:t xml:space="preserve">who </w:t>
      </w:r>
      <w:r w:rsidR="009958DD">
        <w:rPr>
          <w:rFonts w:ascii="Calibri" w:hAnsi="Calibri" w:cs="Calibri"/>
          <w:color w:val="000000"/>
        </w:rPr>
        <w:t xml:space="preserve">is a former college baseball player and has </w:t>
      </w:r>
      <w:r>
        <w:rPr>
          <w:rFonts w:ascii="Calibri" w:hAnsi="Calibri" w:cs="Calibri"/>
          <w:color w:val="000000"/>
        </w:rPr>
        <w:t xml:space="preserve">high school coaching experience). </w:t>
      </w:r>
      <w:r w:rsidR="00D15893">
        <w:rPr>
          <w:rFonts w:ascii="Calibri" w:hAnsi="Calibri" w:cs="Calibri"/>
          <w:color w:val="000000"/>
        </w:rPr>
        <w:t>Coach Johnson has been involved with OBSA as an in-house coach, travel coach and OBSA Board member (including previously serving as its President) for well over a decade. Coach Hales has also volunteered a</w:t>
      </w:r>
      <w:r w:rsidR="00AF2B97">
        <w:rPr>
          <w:rFonts w:ascii="Calibri" w:hAnsi="Calibri" w:cs="Calibri"/>
          <w:color w:val="000000"/>
        </w:rPr>
        <w:t>s a</w:t>
      </w:r>
      <w:r w:rsidR="00D15893">
        <w:rPr>
          <w:rFonts w:ascii="Calibri" w:hAnsi="Calibri" w:cs="Calibri"/>
          <w:color w:val="000000"/>
        </w:rPr>
        <w:t xml:space="preserve"> coach in OBSA’s in-house and</w:t>
      </w:r>
      <w:r w:rsidR="00AF2B97">
        <w:rPr>
          <w:rFonts w:ascii="Calibri" w:hAnsi="Calibri" w:cs="Calibri"/>
          <w:color w:val="000000"/>
        </w:rPr>
        <w:t xml:space="preserve"> </w:t>
      </w:r>
      <w:r w:rsidR="00D15893">
        <w:rPr>
          <w:rFonts w:ascii="Calibri" w:hAnsi="Calibri" w:cs="Calibri"/>
          <w:color w:val="000000"/>
        </w:rPr>
        <w:t xml:space="preserve">travel </w:t>
      </w:r>
      <w:r w:rsidR="00AF2B97">
        <w:rPr>
          <w:rFonts w:ascii="Calibri" w:hAnsi="Calibri" w:cs="Calibri"/>
          <w:color w:val="000000"/>
        </w:rPr>
        <w:t xml:space="preserve">programs </w:t>
      </w:r>
      <w:r w:rsidR="00D15893">
        <w:rPr>
          <w:rFonts w:ascii="Calibri" w:hAnsi="Calibri" w:cs="Calibri"/>
          <w:color w:val="000000"/>
        </w:rPr>
        <w:t>prior to taking an opportunity to become a head coach and instructor with Elite Baseball</w:t>
      </w:r>
      <w:r w:rsidR="00AF2B97">
        <w:rPr>
          <w:rFonts w:ascii="Calibri" w:hAnsi="Calibri" w:cs="Calibri"/>
          <w:color w:val="000000"/>
        </w:rPr>
        <w:t xml:space="preserve"> roughly three years ago. </w:t>
      </w:r>
      <w:r w:rsidR="00D15893">
        <w:rPr>
          <w:rFonts w:ascii="Calibri" w:hAnsi="Calibri" w:cs="Calibri"/>
          <w:color w:val="000000"/>
        </w:rPr>
        <w:t xml:space="preserve">Unlike other teams playing under the Elite Baseball Training </w:t>
      </w:r>
      <w:r w:rsidR="005C09F9">
        <w:rPr>
          <w:rFonts w:ascii="Calibri" w:hAnsi="Calibri" w:cs="Calibri"/>
          <w:color w:val="000000"/>
        </w:rPr>
        <w:t>b</w:t>
      </w:r>
      <w:r w:rsidR="00D15893">
        <w:rPr>
          <w:rFonts w:ascii="Calibri" w:hAnsi="Calibri" w:cs="Calibri"/>
          <w:color w:val="000000"/>
        </w:rPr>
        <w:t>anner, the Panther Showcase Hybrid teams will be selected by Coach Johnson and Coach Hales who are both very knowledgeable</w:t>
      </w:r>
      <w:r w:rsidR="005C09F9">
        <w:rPr>
          <w:rFonts w:ascii="Calibri" w:hAnsi="Calibri" w:cs="Calibri"/>
          <w:color w:val="000000"/>
        </w:rPr>
        <w:t xml:space="preserve"> of talent at their respective age groups. </w:t>
      </w:r>
      <w:r w:rsidR="00D15893">
        <w:rPr>
          <w:rFonts w:ascii="Calibri" w:hAnsi="Calibri" w:cs="Calibri"/>
          <w:color w:val="000000"/>
        </w:rPr>
        <w:t xml:space="preserve"> </w:t>
      </w:r>
    </w:p>
    <w:p w14:paraId="2A082C80" w14:textId="169FE1F3" w:rsidR="009958DD" w:rsidRDefault="009958DD" w:rsidP="00D32627">
      <w:pPr>
        <w:spacing w:after="0" w:line="240" w:lineRule="auto"/>
        <w:rPr>
          <w:rFonts w:ascii="Calibri" w:hAnsi="Calibri" w:cs="Calibri"/>
          <w:color w:val="000000"/>
        </w:rPr>
      </w:pPr>
    </w:p>
    <w:p w14:paraId="02CF95F9" w14:textId="25D0CC2A" w:rsidR="005C09F9" w:rsidRDefault="005C09F9" w:rsidP="00D32627">
      <w:pPr>
        <w:spacing w:after="0" w:line="240" w:lineRule="auto"/>
        <w:rPr>
          <w:rFonts w:ascii="Calibri" w:hAnsi="Calibri" w:cs="Calibri"/>
          <w:b/>
          <w:color w:val="000000"/>
          <w:sz w:val="24"/>
          <w:szCs w:val="24"/>
          <w:u w:val="single"/>
        </w:rPr>
      </w:pPr>
      <w:r>
        <w:rPr>
          <w:rFonts w:ascii="Calibri" w:hAnsi="Calibri" w:cs="Calibri"/>
          <w:b/>
          <w:color w:val="000000"/>
          <w:sz w:val="24"/>
          <w:szCs w:val="24"/>
          <w:u w:val="single"/>
        </w:rPr>
        <w:t>What to Expect</w:t>
      </w:r>
    </w:p>
    <w:p w14:paraId="39DD0A6D" w14:textId="77777777" w:rsidR="00020E12" w:rsidRDefault="00020E12" w:rsidP="00D32627">
      <w:pPr>
        <w:spacing w:after="0" w:line="240" w:lineRule="auto"/>
        <w:rPr>
          <w:rFonts w:ascii="Calibri" w:hAnsi="Calibri" w:cs="Calibri"/>
          <w:i/>
          <w:color w:val="000000"/>
          <w:sz w:val="24"/>
          <w:szCs w:val="24"/>
        </w:rPr>
      </w:pPr>
    </w:p>
    <w:p w14:paraId="070683C5" w14:textId="46836596" w:rsidR="00020E12" w:rsidRPr="00020E12" w:rsidRDefault="00020E12" w:rsidP="00D32627">
      <w:pPr>
        <w:spacing w:after="0" w:line="240" w:lineRule="auto"/>
        <w:rPr>
          <w:rFonts w:ascii="Calibri" w:hAnsi="Calibri" w:cs="Calibri"/>
          <w:i/>
          <w:color w:val="000000"/>
          <w:sz w:val="24"/>
          <w:szCs w:val="24"/>
        </w:rPr>
      </w:pPr>
      <w:r w:rsidRPr="00020E12">
        <w:rPr>
          <w:rFonts w:ascii="Calibri" w:hAnsi="Calibri" w:cs="Calibri"/>
          <w:i/>
          <w:color w:val="000000"/>
          <w:sz w:val="24"/>
          <w:szCs w:val="24"/>
        </w:rPr>
        <w:t xml:space="preserve">Cost </w:t>
      </w:r>
    </w:p>
    <w:p w14:paraId="49FA3428" w14:textId="7D6BA757" w:rsidR="005C09F9" w:rsidRDefault="00020E12" w:rsidP="00D32627">
      <w:pPr>
        <w:spacing w:after="0" w:line="240" w:lineRule="auto"/>
        <w:rPr>
          <w:rFonts w:ascii="Calibri" w:hAnsi="Calibri" w:cs="Calibri"/>
          <w:color w:val="000000"/>
        </w:rPr>
      </w:pPr>
      <w:r>
        <w:rPr>
          <w:rFonts w:ascii="Calibri" w:hAnsi="Calibri" w:cs="Calibri"/>
          <w:color w:val="000000"/>
        </w:rPr>
        <w:t>The player fee for the Panther Showcase teams for 2019 will be $2,300 PLUS uniforms, bag bat, helmet, and travel costs.</w:t>
      </w:r>
      <w:r w:rsidR="00226927">
        <w:rPr>
          <w:rFonts w:ascii="Calibri" w:hAnsi="Calibri" w:cs="Calibri"/>
          <w:color w:val="000000"/>
        </w:rPr>
        <w:t xml:space="preserve"> (Player fee will be payable to Elite Baseball Training.) </w:t>
      </w:r>
    </w:p>
    <w:p w14:paraId="4BDA92C3" w14:textId="0EEFD31B" w:rsidR="00020E12" w:rsidRDefault="00020E12" w:rsidP="00D32627">
      <w:pPr>
        <w:spacing w:after="0" w:line="240" w:lineRule="auto"/>
        <w:rPr>
          <w:rFonts w:ascii="Calibri" w:hAnsi="Calibri" w:cs="Calibri"/>
          <w:color w:val="000000"/>
        </w:rPr>
      </w:pPr>
    </w:p>
    <w:p w14:paraId="21827E43" w14:textId="10AF6DF9" w:rsidR="00020E12" w:rsidRPr="00020E12" w:rsidRDefault="00020E12" w:rsidP="00D32627">
      <w:pPr>
        <w:spacing w:after="0" w:line="240" w:lineRule="auto"/>
        <w:rPr>
          <w:rFonts w:ascii="Calibri" w:hAnsi="Calibri" w:cs="Calibri"/>
          <w:i/>
          <w:color w:val="000000"/>
        </w:rPr>
      </w:pPr>
      <w:r>
        <w:rPr>
          <w:rFonts w:ascii="Calibri" w:hAnsi="Calibri" w:cs="Calibri"/>
          <w:i/>
          <w:color w:val="000000"/>
        </w:rPr>
        <w:t>Travel</w:t>
      </w:r>
    </w:p>
    <w:p w14:paraId="6341A8BC" w14:textId="2C90A936" w:rsidR="005C09F9" w:rsidRDefault="00020E12" w:rsidP="00D32627">
      <w:pPr>
        <w:spacing w:after="0" w:line="240" w:lineRule="auto"/>
        <w:rPr>
          <w:rFonts w:ascii="Calibri" w:hAnsi="Calibri" w:cs="Calibri"/>
          <w:color w:val="000000"/>
        </w:rPr>
      </w:pPr>
      <w:r>
        <w:rPr>
          <w:rFonts w:ascii="Calibri" w:hAnsi="Calibri" w:cs="Calibri"/>
          <w:color w:val="000000"/>
        </w:rPr>
        <w:t xml:space="preserve">It is anticipated that these teams will play in tournaments requiring overnight stays 3-5 times per year including a week-long </w:t>
      </w:r>
      <w:r w:rsidR="00AF2B97">
        <w:rPr>
          <w:rFonts w:ascii="Calibri" w:hAnsi="Calibri" w:cs="Calibri"/>
          <w:color w:val="000000"/>
        </w:rPr>
        <w:t xml:space="preserve">Perfect Game Tournament at </w:t>
      </w:r>
      <w:proofErr w:type="spellStart"/>
      <w:r w:rsidR="00AF2B97">
        <w:rPr>
          <w:rFonts w:ascii="Calibri" w:hAnsi="Calibri" w:cs="Calibri"/>
          <w:color w:val="000000"/>
        </w:rPr>
        <w:t>LakePoint</w:t>
      </w:r>
      <w:proofErr w:type="spellEnd"/>
      <w:r w:rsidR="00AF2B97">
        <w:rPr>
          <w:rFonts w:ascii="Calibri" w:hAnsi="Calibri" w:cs="Calibri"/>
          <w:color w:val="000000"/>
        </w:rPr>
        <w:t xml:space="preserve"> in Emerson, GA. </w:t>
      </w:r>
    </w:p>
    <w:p w14:paraId="7E808E34" w14:textId="24DC534F" w:rsidR="005C09F9" w:rsidRDefault="005C09F9" w:rsidP="00D32627">
      <w:pPr>
        <w:spacing w:after="0" w:line="240" w:lineRule="auto"/>
        <w:rPr>
          <w:rFonts w:ascii="Calibri" w:hAnsi="Calibri" w:cs="Calibri"/>
          <w:color w:val="000000"/>
        </w:rPr>
      </w:pPr>
    </w:p>
    <w:p w14:paraId="6DB22BA7" w14:textId="77777777" w:rsidR="003F1C72" w:rsidRDefault="003F1C72" w:rsidP="00D32627">
      <w:pPr>
        <w:spacing w:after="0" w:line="240" w:lineRule="auto"/>
        <w:rPr>
          <w:rFonts w:ascii="Calibri" w:hAnsi="Calibri" w:cs="Calibri"/>
          <w:i/>
          <w:color w:val="000000"/>
        </w:rPr>
      </w:pPr>
    </w:p>
    <w:p w14:paraId="5CBEAB2C" w14:textId="77777777" w:rsidR="003F1C72" w:rsidRDefault="003F1C72" w:rsidP="00D32627">
      <w:pPr>
        <w:spacing w:after="0" w:line="240" w:lineRule="auto"/>
        <w:rPr>
          <w:rFonts w:ascii="Calibri" w:hAnsi="Calibri" w:cs="Calibri"/>
          <w:i/>
          <w:color w:val="000000"/>
        </w:rPr>
      </w:pPr>
    </w:p>
    <w:p w14:paraId="7F155EE6" w14:textId="77777777" w:rsidR="003F1C72" w:rsidRDefault="003F1C72" w:rsidP="00D32627">
      <w:pPr>
        <w:spacing w:after="0" w:line="240" w:lineRule="auto"/>
        <w:rPr>
          <w:rFonts w:ascii="Calibri" w:hAnsi="Calibri" w:cs="Calibri"/>
          <w:i/>
          <w:color w:val="000000"/>
        </w:rPr>
      </w:pPr>
    </w:p>
    <w:p w14:paraId="3374BF43" w14:textId="19B991A6" w:rsidR="005C09F9" w:rsidRDefault="00020E12" w:rsidP="00D32627">
      <w:pPr>
        <w:spacing w:after="0" w:line="240" w:lineRule="auto"/>
        <w:rPr>
          <w:rFonts w:ascii="Calibri" w:hAnsi="Calibri" w:cs="Calibri"/>
          <w:i/>
          <w:color w:val="000000"/>
        </w:rPr>
      </w:pPr>
      <w:r>
        <w:rPr>
          <w:rFonts w:ascii="Calibri" w:hAnsi="Calibri" w:cs="Calibri"/>
          <w:i/>
          <w:color w:val="000000"/>
        </w:rPr>
        <w:lastRenderedPageBreak/>
        <w:t xml:space="preserve">Commitment </w:t>
      </w:r>
    </w:p>
    <w:p w14:paraId="311AC2F6" w14:textId="0D360089" w:rsidR="00020E12" w:rsidRPr="00020E12" w:rsidRDefault="00020E12" w:rsidP="00D32627">
      <w:pPr>
        <w:spacing w:after="0" w:line="240" w:lineRule="auto"/>
        <w:rPr>
          <w:rFonts w:ascii="Calibri" w:hAnsi="Calibri" w:cs="Calibri"/>
          <w:color w:val="000000"/>
        </w:rPr>
      </w:pPr>
      <w:r>
        <w:rPr>
          <w:rFonts w:ascii="Calibri" w:hAnsi="Calibri" w:cs="Calibri"/>
          <w:color w:val="000000"/>
        </w:rPr>
        <w:t>Training for the Showcase Teams will occur year-round</w:t>
      </w:r>
      <w:r w:rsidR="00561CD7">
        <w:rPr>
          <w:rFonts w:ascii="Calibri" w:hAnsi="Calibri" w:cs="Calibri"/>
          <w:color w:val="000000"/>
        </w:rPr>
        <w:t xml:space="preserve"> with some training conducted at various </w:t>
      </w:r>
      <w:proofErr w:type="spellStart"/>
      <w:r w:rsidR="00561CD7">
        <w:rPr>
          <w:rFonts w:ascii="Calibri" w:hAnsi="Calibri" w:cs="Calibri"/>
          <w:color w:val="000000"/>
        </w:rPr>
        <w:t>Eilite</w:t>
      </w:r>
      <w:proofErr w:type="spellEnd"/>
      <w:r w:rsidR="00561CD7">
        <w:rPr>
          <w:rFonts w:ascii="Calibri" w:hAnsi="Calibri" w:cs="Calibri"/>
          <w:color w:val="000000"/>
        </w:rPr>
        <w:t xml:space="preserve"> Baseball Training sites throughout the Western Suburbs. The following is a basic overview of what to expect.  </w:t>
      </w:r>
    </w:p>
    <w:p w14:paraId="708AA5A6" w14:textId="1201BF9A" w:rsidR="005C09F9" w:rsidRDefault="005C09F9" w:rsidP="00D32627">
      <w:pPr>
        <w:spacing w:after="0" w:line="240" w:lineRule="auto"/>
        <w:rPr>
          <w:rFonts w:ascii="Calibri" w:hAnsi="Calibri" w:cs="Calibri"/>
          <w:color w:val="000000"/>
        </w:rPr>
      </w:pPr>
    </w:p>
    <w:p w14:paraId="63B5864A" w14:textId="5D11390B" w:rsidR="00020E12" w:rsidRPr="00D32627" w:rsidRDefault="00020E12" w:rsidP="00020E12">
      <w:pPr>
        <w:spacing w:after="0" w:line="240" w:lineRule="auto"/>
        <w:ind w:left="1440"/>
        <w:rPr>
          <w:rFonts w:ascii="Arial" w:eastAsia="Times New Roman" w:hAnsi="Arial" w:cs="Arial"/>
          <w:color w:val="222222"/>
          <w:sz w:val="19"/>
          <w:szCs w:val="19"/>
        </w:rPr>
      </w:pPr>
      <w:r w:rsidRPr="00D32627">
        <w:rPr>
          <w:rFonts w:ascii="Arial" w:eastAsia="Times New Roman" w:hAnsi="Arial" w:cs="Arial"/>
          <w:b/>
          <w:bCs/>
          <w:color w:val="222222"/>
          <w:sz w:val="19"/>
          <w:szCs w:val="19"/>
        </w:rPr>
        <w:t>Aug/Sep/Oct</w:t>
      </w:r>
      <w:r w:rsidRPr="00D32627">
        <w:rPr>
          <w:rFonts w:ascii="Arial" w:eastAsia="Times New Roman" w:hAnsi="Arial" w:cs="Arial"/>
          <w:color w:val="222222"/>
          <w:sz w:val="19"/>
          <w:szCs w:val="19"/>
        </w:rPr>
        <w:t xml:space="preserve"> - Saturday and Sunday Practice (2hrs each</w:t>
      </w:r>
      <w:r w:rsidR="00561CD7">
        <w:rPr>
          <w:rFonts w:ascii="Arial" w:eastAsia="Times New Roman" w:hAnsi="Arial" w:cs="Arial"/>
          <w:color w:val="222222"/>
          <w:sz w:val="19"/>
          <w:szCs w:val="19"/>
        </w:rPr>
        <w:t xml:space="preserve"> in Oswego</w:t>
      </w:r>
      <w:r w:rsidRPr="00D32627">
        <w:rPr>
          <w:rFonts w:ascii="Arial" w:eastAsia="Times New Roman" w:hAnsi="Arial" w:cs="Arial"/>
          <w:color w:val="222222"/>
          <w:sz w:val="19"/>
          <w:szCs w:val="19"/>
        </w:rPr>
        <w:t>) with scrimmages roughly every two weeks in lieu of practice</w:t>
      </w:r>
      <w:r w:rsidR="00561CD7">
        <w:rPr>
          <w:rFonts w:ascii="Arial" w:eastAsia="Times New Roman" w:hAnsi="Arial" w:cs="Arial"/>
          <w:color w:val="222222"/>
          <w:sz w:val="19"/>
          <w:szCs w:val="19"/>
        </w:rPr>
        <w:t xml:space="preserve">. </w:t>
      </w:r>
    </w:p>
    <w:p w14:paraId="45EDAE9B" w14:textId="77777777" w:rsidR="00020E12" w:rsidRPr="00D32627" w:rsidRDefault="00020E12" w:rsidP="00020E12">
      <w:pPr>
        <w:spacing w:after="0" w:line="240" w:lineRule="auto"/>
        <w:ind w:left="1440"/>
        <w:rPr>
          <w:rFonts w:ascii="Arial" w:eastAsia="Times New Roman" w:hAnsi="Arial" w:cs="Arial"/>
          <w:color w:val="222222"/>
          <w:sz w:val="19"/>
          <w:szCs w:val="19"/>
        </w:rPr>
      </w:pPr>
    </w:p>
    <w:p w14:paraId="4A505576" w14:textId="77777777" w:rsidR="00020E12" w:rsidRPr="00D32627" w:rsidRDefault="00020E12" w:rsidP="00020E12">
      <w:pPr>
        <w:spacing w:after="0" w:line="240" w:lineRule="auto"/>
        <w:ind w:left="1440"/>
        <w:rPr>
          <w:rFonts w:ascii="Arial" w:eastAsia="Times New Roman" w:hAnsi="Arial" w:cs="Arial"/>
          <w:color w:val="222222"/>
          <w:sz w:val="19"/>
          <w:szCs w:val="19"/>
        </w:rPr>
      </w:pPr>
      <w:r w:rsidRPr="00D32627">
        <w:rPr>
          <w:rFonts w:ascii="Arial" w:eastAsia="Times New Roman" w:hAnsi="Arial" w:cs="Arial"/>
          <w:b/>
          <w:bCs/>
          <w:color w:val="222222"/>
          <w:sz w:val="19"/>
          <w:szCs w:val="19"/>
        </w:rPr>
        <w:t>Nov thru Mar</w:t>
      </w:r>
      <w:r w:rsidRPr="00D32627">
        <w:rPr>
          <w:rFonts w:ascii="Arial" w:eastAsia="Times New Roman" w:hAnsi="Arial" w:cs="Arial"/>
          <w:color w:val="222222"/>
          <w:sz w:val="19"/>
          <w:szCs w:val="19"/>
        </w:rPr>
        <w:t xml:space="preserve"> - 4x1 hitting once a week (1 </w:t>
      </w:r>
      <w:proofErr w:type="spellStart"/>
      <w:r w:rsidRPr="00D32627">
        <w:rPr>
          <w:rFonts w:ascii="Arial" w:eastAsia="Times New Roman" w:hAnsi="Arial" w:cs="Arial"/>
          <w:color w:val="222222"/>
          <w:sz w:val="19"/>
          <w:szCs w:val="19"/>
        </w:rPr>
        <w:t>hr</w:t>
      </w:r>
      <w:proofErr w:type="spellEnd"/>
      <w:r w:rsidRPr="00D32627">
        <w:rPr>
          <w:rFonts w:ascii="Arial" w:eastAsia="Times New Roman" w:hAnsi="Arial" w:cs="Arial"/>
          <w:color w:val="222222"/>
          <w:sz w:val="19"/>
          <w:szCs w:val="19"/>
        </w:rPr>
        <w:t>) </w:t>
      </w:r>
    </w:p>
    <w:p w14:paraId="06EB71F4" w14:textId="77777777" w:rsidR="00020E12" w:rsidRPr="00D32627" w:rsidRDefault="00020E12" w:rsidP="00020E12">
      <w:pPr>
        <w:spacing w:after="0" w:line="240" w:lineRule="auto"/>
        <w:ind w:left="1440"/>
        <w:rPr>
          <w:rFonts w:ascii="Arial" w:eastAsia="Times New Roman" w:hAnsi="Arial" w:cs="Arial"/>
          <w:color w:val="222222"/>
          <w:sz w:val="19"/>
          <w:szCs w:val="19"/>
        </w:rPr>
      </w:pPr>
    </w:p>
    <w:p w14:paraId="117F4834" w14:textId="32488FD4" w:rsidR="00020E12" w:rsidRPr="00D32627" w:rsidRDefault="00020E12" w:rsidP="00020E12">
      <w:pPr>
        <w:spacing w:after="0" w:line="240" w:lineRule="auto"/>
        <w:ind w:left="1440"/>
        <w:rPr>
          <w:rFonts w:ascii="Arial" w:eastAsia="Times New Roman" w:hAnsi="Arial" w:cs="Arial"/>
          <w:color w:val="222222"/>
          <w:sz w:val="19"/>
          <w:szCs w:val="19"/>
        </w:rPr>
      </w:pPr>
      <w:r w:rsidRPr="00D32627">
        <w:rPr>
          <w:rFonts w:ascii="Arial" w:eastAsia="Times New Roman" w:hAnsi="Arial" w:cs="Arial"/>
          <w:b/>
          <w:bCs/>
          <w:color w:val="222222"/>
          <w:sz w:val="19"/>
          <w:szCs w:val="19"/>
        </w:rPr>
        <w:t xml:space="preserve">Nov &amp; Dec </w:t>
      </w:r>
      <w:r w:rsidRPr="00D32627">
        <w:rPr>
          <w:rFonts w:ascii="Arial" w:eastAsia="Times New Roman" w:hAnsi="Arial" w:cs="Arial"/>
          <w:color w:val="222222"/>
          <w:sz w:val="19"/>
          <w:szCs w:val="19"/>
        </w:rPr>
        <w:t>- Position Specific Training</w:t>
      </w:r>
      <w:r w:rsidR="00AF2B97">
        <w:rPr>
          <w:rFonts w:ascii="Arial" w:eastAsia="Times New Roman" w:hAnsi="Arial" w:cs="Arial"/>
          <w:color w:val="222222"/>
          <w:sz w:val="19"/>
          <w:szCs w:val="19"/>
        </w:rPr>
        <w:t xml:space="preserve"> 1 Day per week</w:t>
      </w:r>
      <w:r w:rsidRPr="00D32627">
        <w:rPr>
          <w:rFonts w:ascii="Arial" w:eastAsia="Times New Roman" w:hAnsi="Arial" w:cs="Arial"/>
          <w:color w:val="222222"/>
          <w:sz w:val="19"/>
          <w:szCs w:val="19"/>
        </w:rPr>
        <w:t xml:space="preserve"> (1.5 </w:t>
      </w:r>
      <w:proofErr w:type="spellStart"/>
      <w:r w:rsidRPr="00D32627">
        <w:rPr>
          <w:rFonts w:ascii="Arial" w:eastAsia="Times New Roman" w:hAnsi="Arial" w:cs="Arial"/>
          <w:color w:val="222222"/>
          <w:sz w:val="19"/>
          <w:szCs w:val="19"/>
        </w:rPr>
        <w:t>hrs</w:t>
      </w:r>
      <w:proofErr w:type="spellEnd"/>
      <w:r w:rsidRPr="00D32627">
        <w:rPr>
          <w:rFonts w:ascii="Arial" w:eastAsia="Times New Roman" w:hAnsi="Arial" w:cs="Arial"/>
          <w:color w:val="222222"/>
          <w:sz w:val="19"/>
          <w:szCs w:val="19"/>
        </w:rPr>
        <w:t>) </w:t>
      </w:r>
    </w:p>
    <w:p w14:paraId="5B01ACF5" w14:textId="77777777" w:rsidR="00020E12" w:rsidRPr="00D32627" w:rsidRDefault="00020E12" w:rsidP="00020E12">
      <w:pPr>
        <w:spacing w:after="0" w:line="240" w:lineRule="auto"/>
        <w:ind w:left="1440"/>
        <w:rPr>
          <w:rFonts w:ascii="Arial" w:eastAsia="Times New Roman" w:hAnsi="Arial" w:cs="Arial"/>
          <w:color w:val="222222"/>
          <w:sz w:val="19"/>
          <w:szCs w:val="19"/>
        </w:rPr>
      </w:pPr>
    </w:p>
    <w:p w14:paraId="6A552A70" w14:textId="1BA2BCC0" w:rsidR="00020E12" w:rsidRPr="00D32627" w:rsidRDefault="00020E12" w:rsidP="00020E12">
      <w:pPr>
        <w:spacing w:after="0" w:line="240" w:lineRule="auto"/>
        <w:ind w:left="1440"/>
        <w:rPr>
          <w:rFonts w:ascii="Arial" w:eastAsia="Times New Roman" w:hAnsi="Arial" w:cs="Arial"/>
          <w:color w:val="222222"/>
          <w:sz w:val="19"/>
          <w:szCs w:val="19"/>
        </w:rPr>
      </w:pPr>
      <w:r w:rsidRPr="00D32627">
        <w:rPr>
          <w:rFonts w:ascii="Arial" w:eastAsia="Times New Roman" w:hAnsi="Arial" w:cs="Arial"/>
          <w:b/>
          <w:bCs/>
          <w:color w:val="222222"/>
          <w:sz w:val="19"/>
          <w:szCs w:val="19"/>
        </w:rPr>
        <w:t>Jan thru Mar</w:t>
      </w:r>
      <w:r w:rsidRPr="00D32627">
        <w:rPr>
          <w:rFonts w:ascii="Arial" w:eastAsia="Times New Roman" w:hAnsi="Arial" w:cs="Arial"/>
          <w:color w:val="222222"/>
          <w:sz w:val="19"/>
          <w:szCs w:val="19"/>
        </w:rPr>
        <w:t xml:space="preserve"> - Saturday - Team Practice/</w:t>
      </w:r>
      <w:r w:rsidR="00561CD7">
        <w:rPr>
          <w:rFonts w:ascii="Arial" w:eastAsia="Times New Roman" w:hAnsi="Arial" w:cs="Arial"/>
          <w:color w:val="222222"/>
          <w:sz w:val="19"/>
          <w:szCs w:val="19"/>
        </w:rPr>
        <w:t xml:space="preserve"> </w:t>
      </w:r>
      <w:r w:rsidRPr="00D32627">
        <w:rPr>
          <w:rFonts w:ascii="Arial" w:eastAsia="Times New Roman" w:hAnsi="Arial" w:cs="Arial"/>
          <w:color w:val="222222"/>
          <w:sz w:val="19"/>
          <w:szCs w:val="19"/>
        </w:rPr>
        <w:t>Pitching / Sunday</w:t>
      </w:r>
      <w:r w:rsidR="00561CD7">
        <w:rPr>
          <w:rFonts w:ascii="Arial" w:eastAsia="Times New Roman" w:hAnsi="Arial" w:cs="Arial"/>
          <w:color w:val="222222"/>
          <w:sz w:val="19"/>
          <w:szCs w:val="19"/>
        </w:rPr>
        <w:t xml:space="preserve"> - </w:t>
      </w:r>
      <w:r w:rsidRPr="00D32627">
        <w:rPr>
          <w:rFonts w:ascii="Arial" w:eastAsia="Times New Roman" w:hAnsi="Arial" w:cs="Arial"/>
          <w:color w:val="222222"/>
          <w:sz w:val="19"/>
          <w:szCs w:val="19"/>
        </w:rPr>
        <w:t>Team Practice/Hitting</w:t>
      </w:r>
    </w:p>
    <w:p w14:paraId="6049F90E" w14:textId="77777777" w:rsidR="00020E12" w:rsidRPr="00D32627" w:rsidRDefault="00020E12" w:rsidP="00020E12">
      <w:pPr>
        <w:spacing w:after="0" w:line="240" w:lineRule="auto"/>
        <w:ind w:left="1440"/>
        <w:rPr>
          <w:rFonts w:ascii="Arial" w:eastAsia="Times New Roman" w:hAnsi="Arial" w:cs="Arial"/>
          <w:color w:val="222222"/>
          <w:sz w:val="19"/>
          <w:szCs w:val="19"/>
        </w:rPr>
      </w:pPr>
    </w:p>
    <w:p w14:paraId="10E47D48" w14:textId="77777777" w:rsidR="00020E12" w:rsidRPr="00D32627" w:rsidRDefault="00020E12" w:rsidP="00020E12">
      <w:pPr>
        <w:spacing w:after="0" w:line="240" w:lineRule="auto"/>
        <w:ind w:left="1440"/>
        <w:rPr>
          <w:rFonts w:ascii="Arial" w:eastAsia="Times New Roman" w:hAnsi="Arial" w:cs="Arial"/>
          <w:color w:val="222222"/>
          <w:sz w:val="19"/>
          <w:szCs w:val="19"/>
        </w:rPr>
      </w:pPr>
      <w:r w:rsidRPr="00D32627">
        <w:rPr>
          <w:rFonts w:ascii="Arial" w:eastAsia="Times New Roman" w:hAnsi="Arial" w:cs="Arial"/>
          <w:b/>
          <w:bCs/>
          <w:color w:val="222222"/>
          <w:sz w:val="19"/>
          <w:szCs w:val="19"/>
        </w:rPr>
        <w:t>April thru July</w:t>
      </w:r>
      <w:r w:rsidRPr="00D32627">
        <w:rPr>
          <w:rFonts w:ascii="Arial" w:eastAsia="Times New Roman" w:hAnsi="Arial" w:cs="Arial"/>
          <w:color w:val="222222"/>
          <w:sz w:val="19"/>
          <w:szCs w:val="19"/>
        </w:rPr>
        <w:t xml:space="preserve"> - practice twice during the week (In Oswego) &amp; tournaments on the weekend (15 tournaments total). </w:t>
      </w:r>
    </w:p>
    <w:p w14:paraId="682038CE" w14:textId="37302A14" w:rsidR="005C09F9" w:rsidRDefault="005C09F9" w:rsidP="00D32627">
      <w:pPr>
        <w:spacing w:after="0" w:line="240" w:lineRule="auto"/>
        <w:rPr>
          <w:rFonts w:ascii="Calibri" w:hAnsi="Calibri" w:cs="Calibri"/>
          <w:color w:val="000000"/>
        </w:rPr>
      </w:pPr>
    </w:p>
    <w:p w14:paraId="21479318" w14:textId="77777777" w:rsidR="001E1C71" w:rsidRPr="009958DD" w:rsidRDefault="001E1C71" w:rsidP="001E1C71">
      <w:pPr>
        <w:spacing w:after="0" w:line="240" w:lineRule="auto"/>
        <w:rPr>
          <w:rFonts w:ascii="Calibri" w:hAnsi="Calibri" w:cs="Calibri"/>
          <w:b/>
          <w:color w:val="000000"/>
          <w:sz w:val="24"/>
          <w:szCs w:val="24"/>
          <w:u w:val="single"/>
        </w:rPr>
      </w:pPr>
      <w:r>
        <w:rPr>
          <w:rFonts w:ascii="Calibri" w:hAnsi="Calibri" w:cs="Calibri"/>
          <w:b/>
          <w:color w:val="000000"/>
          <w:sz w:val="24"/>
          <w:szCs w:val="24"/>
          <w:u w:val="single"/>
        </w:rPr>
        <w:t>Tryouts</w:t>
      </w:r>
    </w:p>
    <w:p w14:paraId="5BA8358C" w14:textId="362259F4" w:rsidR="0029769C" w:rsidRDefault="001E1C71" w:rsidP="0029769C">
      <w:pPr>
        <w:spacing w:after="0" w:line="240" w:lineRule="auto"/>
        <w:rPr>
          <w:rFonts w:ascii="Calibri" w:hAnsi="Calibri" w:cs="Calibri"/>
          <w:color w:val="000000"/>
        </w:rPr>
      </w:pPr>
      <w:r>
        <w:rPr>
          <w:rFonts w:ascii="Calibri" w:hAnsi="Calibri" w:cs="Calibri"/>
          <w:color w:val="000000"/>
        </w:rPr>
        <w:t xml:space="preserve">Tryouts for Panther Showcase Teams will be conducted through Elite Baseball Training of Chicago. As is the case with all OBSA Panther Teams at the 14U and above age groups, there is no School District 308 boundary restrictions for these teams. </w:t>
      </w:r>
      <w:r w:rsidR="0029769C">
        <w:rPr>
          <w:rFonts w:ascii="Calibri" w:hAnsi="Calibri" w:cs="Calibri"/>
          <w:color w:val="000000"/>
        </w:rPr>
        <w:t xml:space="preserve">It is anticipated that the tryouts for the Panther Showcase teams will be HIGHLY competitive and draw talent from around Chicagoland. </w:t>
      </w:r>
      <w:r w:rsidR="005138E7">
        <w:rPr>
          <w:rFonts w:ascii="Calibri" w:hAnsi="Calibri" w:cs="Calibri"/>
          <w:color w:val="000000"/>
        </w:rPr>
        <w:t>There is a $40 fee to tryout, $30 if you preregister online at</w:t>
      </w:r>
      <w:r w:rsidR="005138E7" w:rsidRPr="001E1C71">
        <w:t xml:space="preserve"> </w:t>
      </w:r>
      <w:hyperlink r:id="rId6" w:history="1">
        <w:r w:rsidR="005138E7" w:rsidRPr="00C8549A">
          <w:rPr>
            <w:rStyle w:val="Hyperlink"/>
            <w:rFonts w:ascii="Calibri" w:hAnsi="Calibri" w:cs="Calibri"/>
          </w:rPr>
          <w:t>http://www.elitebaseballteams.com/tryout/</w:t>
        </w:r>
      </w:hyperlink>
      <w:r w:rsidR="005138E7">
        <w:rPr>
          <w:rFonts w:ascii="Calibri" w:hAnsi="Calibri" w:cs="Calibri"/>
          <w:color w:val="000000"/>
        </w:rPr>
        <w:t xml:space="preserve"> or by clicking the link below. </w:t>
      </w:r>
      <w:r w:rsidR="0029769C">
        <w:rPr>
          <w:rFonts w:ascii="Calibri" w:hAnsi="Calibri" w:cs="Calibri"/>
          <w:color w:val="000000"/>
        </w:rPr>
        <w:t xml:space="preserve"> </w:t>
      </w:r>
    </w:p>
    <w:p w14:paraId="51E2C1F4" w14:textId="1FD8B750" w:rsidR="001E1C71" w:rsidRDefault="001E1C71" w:rsidP="001E1C71">
      <w:pPr>
        <w:spacing w:after="0" w:line="240" w:lineRule="auto"/>
        <w:rPr>
          <w:rFonts w:ascii="Calibri" w:hAnsi="Calibri" w:cs="Calibri"/>
          <w:color w:val="000000"/>
        </w:rPr>
      </w:pPr>
    </w:p>
    <w:p w14:paraId="19FD8044" w14:textId="1EF87C2C" w:rsidR="001E1C71" w:rsidRPr="0029769C" w:rsidRDefault="001E1C71" w:rsidP="001E1C71">
      <w:pPr>
        <w:spacing w:after="0" w:line="240" w:lineRule="auto"/>
        <w:ind w:left="720"/>
        <w:rPr>
          <w:rFonts w:ascii="Arial" w:hAnsi="Arial" w:cs="Arial"/>
          <w:b/>
          <w:color w:val="333333"/>
          <w:sz w:val="20"/>
          <w:szCs w:val="20"/>
        </w:rPr>
      </w:pPr>
      <w:r w:rsidRPr="0029769C">
        <w:rPr>
          <w:rFonts w:ascii="Calibri" w:hAnsi="Calibri" w:cs="Calibri"/>
          <w:b/>
          <w:i/>
          <w:color w:val="000000"/>
          <w:u w:val="single"/>
        </w:rPr>
        <w:t>14U Elite – Coach Hales:</w:t>
      </w:r>
      <w:r w:rsidRPr="0029769C">
        <w:rPr>
          <w:rFonts w:ascii="Calibri" w:hAnsi="Calibri" w:cs="Calibri"/>
          <w:b/>
          <w:color w:val="000000"/>
        </w:rPr>
        <w:t xml:space="preserve"> </w:t>
      </w:r>
      <w:r w:rsidRPr="0029769C">
        <w:rPr>
          <w:rFonts w:ascii="Arial" w:hAnsi="Arial" w:cs="Arial"/>
          <w:b/>
          <w:color w:val="333333"/>
          <w:sz w:val="20"/>
          <w:szCs w:val="20"/>
        </w:rPr>
        <w:t> </w:t>
      </w:r>
    </w:p>
    <w:p w14:paraId="3DC06ED7" w14:textId="77777777" w:rsidR="001E1C71" w:rsidRDefault="001E1C71" w:rsidP="001E1C71">
      <w:pPr>
        <w:spacing w:after="0" w:line="240" w:lineRule="auto"/>
        <w:ind w:left="720"/>
        <w:rPr>
          <w:rFonts w:ascii="Arial" w:hAnsi="Arial" w:cs="Arial"/>
          <w:color w:val="333333"/>
          <w:sz w:val="20"/>
          <w:szCs w:val="20"/>
        </w:rPr>
      </w:pPr>
    </w:p>
    <w:p w14:paraId="2D2E7E08" w14:textId="1E3057A5" w:rsidR="001E1C71" w:rsidRDefault="001E1C71" w:rsidP="001E1C71">
      <w:pPr>
        <w:pStyle w:val="NormalWeb"/>
        <w:spacing w:before="0" w:beforeAutospacing="0" w:after="0" w:afterAutospacing="0"/>
        <w:ind w:left="720"/>
        <w:rPr>
          <w:rFonts w:ascii="Arial" w:hAnsi="Arial" w:cs="Arial"/>
          <w:color w:val="333333"/>
          <w:sz w:val="20"/>
          <w:szCs w:val="20"/>
        </w:rPr>
      </w:pPr>
      <w:r>
        <w:rPr>
          <w:rStyle w:val="Strong"/>
          <w:rFonts w:ascii="Arial" w:hAnsi="Arial" w:cs="Arial"/>
          <w:color w:val="333333"/>
          <w:sz w:val="20"/>
          <w:szCs w:val="20"/>
        </w:rPr>
        <w:t xml:space="preserve">Dates:  </w:t>
      </w:r>
      <w:r>
        <w:rPr>
          <w:rFonts w:ascii="Arial" w:hAnsi="Arial" w:cs="Arial"/>
          <w:color w:val="333333"/>
          <w:sz w:val="20"/>
          <w:szCs w:val="20"/>
        </w:rPr>
        <w:t>Tuesday, July 10th, and Monday, July 16th.</w:t>
      </w:r>
    </w:p>
    <w:p w14:paraId="5E1AF24D" w14:textId="77777777" w:rsidR="001E1C71" w:rsidRDefault="001E1C71" w:rsidP="001E1C71">
      <w:pPr>
        <w:pStyle w:val="NormalWeb"/>
        <w:spacing w:before="0" w:beforeAutospacing="0" w:after="0" w:afterAutospacing="0"/>
        <w:ind w:left="720"/>
        <w:rPr>
          <w:rStyle w:val="Strong"/>
          <w:rFonts w:ascii="Arial" w:hAnsi="Arial" w:cs="Arial"/>
          <w:color w:val="333333"/>
          <w:sz w:val="20"/>
          <w:szCs w:val="20"/>
        </w:rPr>
      </w:pPr>
    </w:p>
    <w:p w14:paraId="6BA5BDC3" w14:textId="55B36448" w:rsidR="001E1C71" w:rsidRDefault="001E1C71" w:rsidP="001E1C71">
      <w:pPr>
        <w:pStyle w:val="NormalWeb"/>
        <w:spacing w:before="0" w:beforeAutospacing="0" w:after="0" w:afterAutospacing="0"/>
        <w:ind w:left="720"/>
        <w:rPr>
          <w:rFonts w:ascii="Arial" w:hAnsi="Arial" w:cs="Arial"/>
          <w:color w:val="333333"/>
          <w:sz w:val="20"/>
          <w:szCs w:val="20"/>
        </w:rPr>
      </w:pPr>
      <w:r>
        <w:rPr>
          <w:rStyle w:val="Strong"/>
          <w:rFonts w:ascii="Arial" w:hAnsi="Arial" w:cs="Arial"/>
          <w:color w:val="333333"/>
          <w:sz w:val="20"/>
          <w:szCs w:val="20"/>
        </w:rPr>
        <w:t xml:space="preserve">Times:  </w:t>
      </w:r>
      <w:r>
        <w:rPr>
          <w:rFonts w:ascii="Arial" w:hAnsi="Arial" w:cs="Arial"/>
          <w:color w:val="333333"/>
          <w:sz w:val="20"/>
          <w:szCs w:val="20"/>
        </w:rPr>
        <w:t>5:00 – 7:30pm</w:t>
      </w:r>
    </w:p>
    <w:p w14:paraId="506DDF45"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 </w:t>
      </w:r>
    </w:p>
    <w:p w14:paraId="221B369B"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Style w:val="Strong"/>
          <w:rFonts w:ascii="Arial" w:hAnsi="Arial" w:cs="Arial"/>
          <w:color w:val="333333"/>
          <w:sz w:val="20"/>
          <w:szCs w:val="20"/>
        </w:rPr>
        <w:t>Location</w:t>
      </w:r>
    </w:p>
    <w:p w14:paraId="090A984D"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Harper College</w:t>
      </w:r>
    </w:p>
    <w:p w14:paraId="76817A17"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1200 W. Algonquin Rd</w:t>
      </w:r>
    </w:p>
    <w:p w14:paraId="6035C66E"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Palatine, IL</w:t>
      </w:r>
    </w:p>
    <w:p w14:paraId="0A0A5064"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 </w:t>
      </w:r>
    </w:p>
    <w:p w14:paraId="48BACB6B" w14:textId="77777777" w:rsidR="001E1C71" w:rsidRDefault="003F1C72" w:rsidP="001E1C71">
      <w:pPr>
        <w:pStyle w:val="NormalWeb"/>
        <w:spacing w:before="0" w:beforeAutospacing="0" w:after="0" w:afterAutospacing="0"/>
        <w:ind w:left="720"/>
        <w:rPr>
          <w:rFonts w:ascii="Arial" w:hAnsi="Arial" w:cs="Arial"/>
          <w:color w:val="333333"/>
          <w:sz w:val="20"/>
          <w:szCs w:val="20"/>
        </w:rPr>
      </w:pPr>
      <w:hyperlink r:id="rId7" w:history="1">
        <w:r w:rsidR="001E1C71">
          <w:rPr>
            <w:rStyle w:val="Strong"/>
            <w:rFonts w:ascii="Arial" w:hAnsi="Arial" w:cs="Arial"/>
            <w:color w:val="9E0B0F"/>
            <w:sz w:val="20"/>
            <w:szCs w:val="20"/>
          </w:rPr>
          <w:t>Click Here to Register</w:t>
        </w:r>
      </w:hyperlink>
    </w:p>
    <w:p w14:paraId="2B645298" w14:textId="77777777" w:rsidR="001E1C71" w:rsidRDefault="001E1C71" w:rsidP="001E1C71">
      <w:pPr>
        <w:spacing w:after="0" w:line="240" w:lineRule="auto"/>
        <w:ind w:left="720"/>
        <w:rPr>
          <w:rFonts w:ascii="Calibri" w:hAnsi="Calibri" w:cs="Calibri"/>
          <w:color w:val="000000"/>
        </w:rPr>
      </w:pPr>
    </w:p>
    <w:p w14:paraId="4905737E" w14:textId="77777777" w:rsidR="001E1C71" w:rsidRDefault="001E1C71" w:rsidP="001E1C71">
      <w:pPr>
        <w:spacing w:after="0" w:line="240" w:lineRule="auto"/>
        <w:rPr>
          <w:rFonts w:ascii="Calibri" w:hAnsi="Calibri" w:cs="Calibri"/>
          <w:color w:val="000000"/>
        </w:rPr>
      </w:pPr>
    </w:p>
    <w:p w14:paraId="03379D5D" w14:textId="5C6A8735" w:rsidR="001E1C71" w:rsidRPr="0029769C" w:rsidRDefault="001E1C71" w:rsidP="001E1C71">
      <w:pPr>
        <w:spacing w:after="0" w:line="240" w:lineRule="auto"/>
        <w:ind w:left="720"/>
        <w:rPr>
          <w:rFonts w:ascii="Calibri" w:hAnsi="Calibri" w:cs="Calibri"/>
          <w:b/>
          <w:i/>
          <w:color w:val="000000"/>
          <w:u w:val="single"/>
        </w:rPr>
      </w:pPr>
      <w:r w:rsidRPr="0029769C">
        <w:rPr>
          <w:rFonts w:ascii="Calibri" w:hAnsi="Calibri" w:cs="Calibri"/>
          <w:b/>
          <w:i/>
          <w:color w:val="000000"/>
          <w:u w:val="single"/>
        </w:rPr>
        <w:t>15U High School Elite – Coach Johnson:</w:t>
      </w:r>
    </w:p>
    <w:p w14:paraId="079CA599" w14:textId="7DD1F123" w:rsidR="001E1C71" w:rsidRDefault="001E1C71" w:rsidP="001E1C71">
      <w:pPr>
        <w:spacing w:after="0" w:line="240" w:lineRule="auto"/>
        <w:rPr>
          <w:rFonts w:ascii="Calibri" w:hAnsi="Calibri" w:cs="Calibri"/>
          <w:color w:val="000000"/>
        </w:rPr>
      </w:pPr>
    </w:p>
    <w:p w14:paraId="12087F83" w14:textId="7FD47BC6" w:rsidR="001E1C71" w:rsidRDefault="001E1C71" w:rsidP="001E1C71">
      <w:pPr>
        <w:pStyle w:val="NormalWeb"/>
        <w:spacing w:before="0" w:beforeAutospacing="0" w:after="0" w:afterAutospacing="0"/>
        <w:ind w:left="720"/>
        <w:rPr>
          <w:rFonts w:ascii="Arial" w:hAnsi="Arial" w:cs="Arial"/>
          <w:color w:val="333333"/>
          <w:sz w:val="20"/>
          <w:szCs w:val="20"/>
        </w:rPr>
      </w:pPr>
      <w:r>
        <w:rPr>
          <w:rStyle w:val="Strong"/>
          <w:rFonts w:ascii="Arial" w:hAnsi="Arial" w:cs="Arial"/>
          <w:color w:val="333333"/>
          <w:sz w:val="20"/>
          <w:szCs w:val="20"/>
        </w:rPr>
        <w:t xml:space="preserve">Dates: </w:t>
      </w:r>
      <w:r>
        <w:rPr>
          <w:rFonts w:ascii="Arial" w:hAnsi="Arial" w:cs="Arial"/>
          <w:color w:val="333333"/>
          <w:sz w:val="20"/>
          <w:szCs w:val="20"/>
        </w:rPr>
        <w:t>July 17 &amp; 18</w:t>
      </w:r>
    </w:p>
    <w:p w14:paraId="159D482E" w14:textId="77777777" w:rsidR="001E1C71" w:rsidRDefault="001E1C71" w:rsidP="001E1C71">
      <w:pPr>
        <w:pStyle w:val="NormalWeb"/>
        <w:spacing w:before="0" w:beforeAutospacing="0" w:after="0" w:afterAutospacing="0"/>
        <w:ind w:left="720"/>
        <w:rPr>
          <w:rFonts w:ascii="Arial" w:hAnsi="Arial" w:cs="Arial"/>
          <w:color w:val="333333"/>
          <w:sz w:val="20"/>
          <w:szCs w:val="20"/>
        </w:rPr>
      </w:pPr>
    </w:p>
    <w:p w14:paraId="6B108CD2" w14:textId="4DE6B9E4" w:rsidR="001E1C71" w:rsidRDefault="001E1C71" w:rsidP="001E1C71">
      <w:pPr>
        <w:pStyle w:val="NormalWeb"/>
        <w:spacing w:before="0" w:beforeAutospacing="0" w:after="0" w:afterAutospacing="0"/>
        <w:ind w:left="720"/>
        <w:rPr>
          <w:rFonts w:ascii="Arial" w:hAnsi="Arial" w:cs="Arial"/>
          <w:color w:val="333333"/>
          <w:sz w:val="20"/>
          <w:szCs w:val="20"/>
        </w:rPr>
      </w:pPr>
      <w:r>
        <w:rPr>
          <w:rStyle w:val="Strong"/>
          <w:rFonts w:ascii="Arial" w:hAnsi="Arial" w:cs="Arial"/>
          <w:color w:val="333333"/>
          <w:sz w:val="20"/>
          <w:szCs w:val="20"/>
        </w:rPr>
        <w:t xml:space="preserve">Times:  </w:t>
      </w:r>
      <w:r>
        <w:rPr>
          <w:rFonts w:ascii="Arial" w:hAnsi="Arial" w:cs="Arial"/>
          <w:color w:val="333333"/>
          <w:sz w:val="20"/>
          <w:szCs w:val="20"/>
        </w:rPr>
        <w:t>5:00 – 7:30pm</w:t>
      </w:r>
    </w:p>
    <w:p w14:paraId="27764DF9" w14:textId="77777777" w:rsidR="001E1C71" w:rsidRDefault="001E1C71" w:rsidP="001E1C71">
      <w:pPr>
        <w:pStyle w:val="NormalWeb"/>
        <w:spacing w:before="0" w:beforeAutospacing="0" w:after="0" w:afterAutospacing="0"/>
        <w:ind w:left="720"/>
        <w:rPr>
          <w:rFonts w:ascii="Arial" w:hAnsi="Arial" w:cs="Arial"/>
          <w:color w:val="333333"/>
          <w:sz w:val="20"/>
          <w:szCs w:val="20"/>
        </w:rPr>
      </w:pPr>
    </w:p>
    <w:p w14:paraId="74F73205"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Style w:val="Strong"/>
          <w:rFonts w:ascii="Arial" w:hAnsi="Arial" w:cs="Arial"/>
          <w:color w:val="333333"/>
          <w:sz w:val="20"/>
          <w:szCs w:val="20"/>
        </w:rPr>
        <w:t>Location</w:t>
      </w:r>
    </w:p>
    <w:p w14:paraId="4A46F303"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Harper Junior College</w:t>
      </w:r>
    </w:p>
    <w:p w14:paraId="1EE5840C"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1200 W. Algonquin Rd.</w:t>
      </w:r>
    </w:p>
    <w:p w14:paraId="66077E8C"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Palatine, IL</w:t>
      </w:r>
    </w:p>
    <w:p w14:paraId="488EB7EC" w14:textId="77777777" w:rsidR="001E1C71" w:rsidRDefault="001E1C71" w:rsidP="001E1C71">
      <w:pPr>
        <w:pStyle w:val="NormalWeb"/>
        <w:spacing w:before="0" w:beforeAutospacing="0" w:after="0" w:afterAutospacing="0"/>
        <w:ind w:left="720"/>
        <w:rPr>
          <w:rFonts w:ascii="Arial" w:hAnsi="Arial" w:cs="Arial"/>
          <w:color w:val="333333"/>
          <w:sz w:val="20"/>
          <w:szCs w:val="20"/>
        </w:rPr>
      </w:pPr>
      <w:r>
        <w:rPr>
          <w:rFonts w:ascii="Arial" w:hAnsi="Arial" w:cs="Arial"/>
          <w:color w:val="333333"/>
          <w:sz w:val="20"/>
          <w:szCs w:val="20"/>
        </w:rPr>
        <w:t> </w:t>
      </w:r>
    </w:p>
    <w:p w14:paraId="2632A444" w14:textId="77777777" w:rsidR="001E1C71" w:rsidRDefault="003F1C72" w:rsidP="001E1C71">
      <w:pPr>
        <w:pStyle w:val="NormalWeb"/>
        <w:spacing w:before="0" w:beforeAutospacing="0" w:after="0" w:afterAutospacing="0"/>
        <w:ind w:left="720"/>
        <w:rPr>
          <w:rFonts w:ascii="Arial" w:hAnsi="Arial" w:cs="Arial"/>
          <w:color w:val="333333"/>
          <w:sz w:val="20"/>
          <w:szCs w:val="20"/>
        </w:rPr>
      </w:pPr>
      <w:hyperlink r:id="rId8" w:history="1">
        <w:r w:rsidR="001E1C71">
          <w:rPr>
            <w:rStyle w:val="Strong"/>
            <w:rFonts w:ascii="Arial" w:hAnsi="Arial" w:cs="Arial"/>
            <w:color w:val="9E0B0F"/>
            <w:sz w:val="20"/>
            <w:szCs w:val="20"/>
          </w:rPr>
          <w:t>Click Here to Register</w:t>
        </w:r>
      </w:hyperlink>
    </w:p>
    <w:p w14:paraId="76F12336" w14:textId="1BE0BE43" w:rsidR="001E1C71" w:rsidRDefault="001E1C71" w:rsidP="001E1C71">
      <w:pPr>
        <w:spacing w:after="0" w:line="240" w:lineRule="auto"/>
        <w:ind w:left="720"/>
        <w:rPr>
          <w:rFonts w:ascii="Calibri" w:hAnsi="Calibri" w:cs="Calibri"/>
          <w:color w:val="000000"/>
        </w:rPr>
      </w:pPr>
    </w:p>
    <w:p w14:paraId="093CA5EF" w14:textId="77777777" w:rsidR="003F1C72" w:rsidRDefault="003F1C72" w:rsidP="00D32627">
      <w:pPr>
        <w:spacing w:after="0" w:line="240" w:lineRule="auto"/>
        <w:rPr>
          <w:rFonts w:ascii="Calibri" w:hAnsi="Calibri" w:cs="Calibri"/>
          <w:b/>
          <w:color w:val="000000"/>
          <w:u w:val="single"/>
        </w:rPr>
      </w:pPr>
    </w:p>
    <w:p w14:paraId="52D2A4B8" w14:textId="77777777" w:rsidR="003F1C72" w:rsidRDefault="003F1C72" w:rsidP="00D32627">
      <w:pPr>
        <w:spacing w:after="0" w:line="240" w:lineRule="auto"/>
        <w:rPr>
          <w:rFonts w:ascii="Calibri" w:hAnsi="Calibri" w:cs="Calibri"/>
          <w:b/>
          <w:color w:val="000000"/>
          <w:u w:val="single"/>
        </w:rPr>
      </w:pPr>
    </w:p>
    <w:p w14:paraId="6001837C" w14:textId="77777777" w:rsidR="003F1C72" w:rsidRDefault="003F1C72" w:rsidP="00D32627">
      <w:pPr>
        <w:spacing w:after="0" w:line="240" w:lineRule="auto"/>
        <w:rPr>
          <w:rFonts w:ascii="Calibri" w:hAnsi="Calibri" w:cs="Calibri"/>
          <w:b/>
          <w:color w:val="000000"/>
          <w:u w:val="single"/>
        </w:rPr>
      </w:pPr>
    </w:p>
    <w:p w14:paraId="631B18D5" w14:textId="7606052D" w:rsidR="005C09F9" w:rsidRDefault="003F1C72" w:rsidP="00D32627">
      <w:pPr>
        <w:spacing w:after="0" w:line="240" w:lineRule="auto"/>
        <w:rPr>
          <w:rFonts w:ascii="Calibri" w:hAnsi="Calibri" w:cs="Calibri"/>
          <w:b/>
          <w:color w:val="000000"/>
          <w:u w:val="single"/>
        </w:rPr>
      </w:pPr>
      <w:r>
        <w:rPr>
          <w:rFonts w:ascii="Calibri" w:hAnsi="Calibri" w:cs="Calibri"/>
          <w:b/>
          <w:color w:val="000000"/>
          <w:u w:val="single"/>
        </w:rPr>
        <w:t>Questions</w:t>
      </w:r>
    </w:p>
    <w:p w14:paraId="1C90B0F9" w14:textId="17D80C62" w:rsidR="003F1C72" w:rsidRDefault="003F1C72" w:rsidP="00D32627">
      <w:pPr>
        <w:spacing w:after="0" w:line="240" w:lineRule="auto"/>
        <w:rPr>
          <w:rFonts w:ascii="Calibri" w:hAnsi="Calibri" w:cs="Calibri"/>
          <w:color w:val="000000"/>
        </w:rPr>
      </w:pPr>
      <w:r>
        <w:rPr>
          <w:rFonts w:ascii="Calibri" w:hAnsi="Calibri" w:cs="Calibri"/>
          <w:color w:val="000000"/>
        </w:rPr>
        <w:t xml:space="preserve">Additional questions concerning the Panther Showcase teams can be directed to the respective head coach: </w:t>
      </w:r>
    </w:p>
    <w:p w14:paraId="565FC658" w14:textId="77777777" w:rsidR="003F1C72" w:rsidRDefault="003F1C72" w:rsidP="00D32627">
      <w:pPr>
        <w:spacing w:after="0" w:line="240" w:lineRule="auto"/>
        <w:rPr>
          <w:rFonts w:ascii="Calibri" w:hAnsi="Calibri" w:cs="Calibri"/>
          <w:color w:val="000000"/>
        </w:rPr>
      </w:pPr>
    </w:p>
    <w:p w14:paraId="77E20ECC" w14:textId="7168F335" w:rsidR="003F1C72" w:rsidRPr="003F1C72" w:rsidRDefault="003F1C72" w:rsidP="003F1C72">
      <w:pPr>
        <w:spacing w:after="0" w:line="240" w:lineRule="auto"/>
        <w:ind w:firstLine="720"/>
        <w:rPr>
          <w:rFonts w:ascii="Calibri" w:hAnsi="Calibri" w:cs="Calibri"/>
          <w:color w:val="000000"/>
        </w:rPr>
      </w:pPr>
      <w:r w:rsidRPr="003F1C72">
        <w:rPr>
          <w:rFonts w:ascii="Calibri" w:hAnsi="Calibri" w:cs="Calibri"/>
          <w:b/>
          <w:i/>
          <w:color w:val="000000"/>
        </w:rPr>
        <w:t>14U - Coach Hales</w:t>
      </w:r>
      <w:r>
        <w:rPr>
          <w:rFonts w:ascii="Calibri" w:hAnsi="Calibri" w:cs="Calibri"/>
          <w:b/>
          <w:i/>
          <w:color w:val="000000"/>
        </w:rPr>
        <w:t xml:space="preserve">: </w:t>
      </w:r>
      <w:r>
        <w:rPr>
          <w:rFonts w:ascii="Calibri" w:hAnsi="Calibri" w:cs="Calibri"/>
          <w:b/>
          <w:i/>
          <w:color w:val="000000"/>
        </w:rPr>
        <w:tab/>
      </w:r>
      <w:r>
        <w:rPr>
          <w:rFonts w:ascii="Calibri" w:hAnsi="Calibri" w:cs="Calibri"/>
          <w:color w:val="000000"/>
        </w:rPr>
        <w:t xml:space="preserve">email - </w:t>
      </w:r>
      <w:hyperlink r:id="rId9" w:history="1">
        <w:r w:rsidRPr="00A7025C">
          <w:rPr>
            <w:rStyle w:val="Hyperlink"/>
            <w:rFonts w:ascii="Calibri" w:hAnsi="Calibri" w:cs="Calibri"/>
          </w:rPr>
          <w:t>alex33hales@comcast.net</w:t>
        </w:r>
      </w:hyperlink>
      <w:r>
        <w:rPr>
          <w:rFonts w:ascii="Calibri" w:hAnsi="Calibri" w:cs="Calibri"/>
          <w:color w:val="000000"/>
        </w:rPr>
        <w:t xml:space="preserve"> </w:t>
      </w:r>
    </w:p>
    <w:p w14:paraId="05727B35" w14:textId="5494185C" w:rsidR="003F1C72" w:rsidRDefault="003F1C72" w:rsidP="00D32627">
      <w:pPr>
        <w:spacing w:after="0" w:line="240" w:lineRule="auto"/>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Cell – (331) 725-1054</w:t>
      </w:r>
    </w:p>
    <w:p w14:paraId="50776AEC" w14:textId="104DAFFC" w:rsidR="003F1C72" w:rsidRDefault="003F1C72" w:rsidP="00D32627">
      <w:pPr>
        <w:spacing w:after="0" w:line="240" w:lineRule="auto"/>
        <w:rPr>
          <w:rFonts w:ascii="Calibri" w:hAnsi="Calibri" w:cs="Calibri"/>
          <w:color w:val="000000"/>
        </w:rPr>
      </w:pPr>
    </w:p>
    <w:p w14:paraId="0F651EA2" w14:textId="71ACF00C" w:rsidR="003F1C72" w:rsidRDefault="003F1C72" w:rsidP="00D32627">
      <w:pPr>
        <w:spacing w:after="0" w:line="240" w:lineRule="auto"/>
        <w:rPr>
          <w:rFonts w:ascii="Calibri" w:hAnsi="Calibri" w:cs="Calibri"/>
          <w:color w:val="000000"/>
        </w:rPr>
      </w:pPr>
      <w:r>
        <w:rPr>
          <w:rFonts w:ascii="Calibri" w:hAnsi="Calibri" w:cs="Calibri"/>
          <w:color w:val="000000"/>
        </w:rPr>
        <w:tab/>
      </w:r>
      <w:r>
        <w:rPr>
          <w:rFonts w:ascii="Calibri" w:hAnsi="Calibri" w:cs="Calibri"/>
          <w:b/>
          <w:i/>
          <w:color w:val="000000"/>
        </w:rPr>
        <w:t xml:space="preserve">15U – Coach Johnson: </w:t>
      </w:r>
      <w:r>
        <w:rPr>
          <w:rFonts w:ascii="Calibri" w:hAnsi="Calibri" w:cs="Calibri"/>
          <w:color w:val="000000"/>
        </w:rPr>
        <w:t xml:space="preserve">   email - </w:t>
      </w:r>
      <w:hyperlink r:id="rId10" w:history="1">
        <w:r w:rsidRPr="00A7025C">
          <w:rPr>
            <w:rStyle w:val="Hyperlink"/>
            <w:rFonts w:ascii="Calibri" w:hAnsi="Calibri" w:cs="Calibri"/>
          </w:rPr>
          <w:t>darrinj1970@gmail.com</w:t>
        </w:r>
      </w:hyperlink>
    </w:p>
    <w:p w14:paraId="6A4602C2" w14:textId="77777777" w:rsidR="003F1C72" w:rsidRDefault="003F1C72" w:rsidP="00D32627">
      <w:pPr>
        <w:spacing w:after="0" w:line="240" w:lineRule="auto"/>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Cell </w:t>
      </w:r>
      <w:proofErr w:type="gramStart"/>
      <w:r>
        <w:rPr>
          <w:rFonts w:ascii="Calibri" w:hAnsi="Calibri" w:cs="Calibri"/>
          <w:color w:val="000000"/>
        </w:rPr>
        <w:t>-  (</w:t>
      </w:r>
      <w:proofErr w:type="gramEnd"/>
      <w:r>
        <w:rPr>
          <w:rFonts w:ascii="Calibri" w:hAnsi="Calibri" w:cs="Calibri"/>
          <w:color w:val="000000"/>
        </w:rPr>
        <w:t>630) 669-1188</w:t>
      </w:r>
    </w:p>
    <w:p w14:paraId="51E9D64B" w14:textId="77777777" w:rsidR="003F1C72" w:rsidRDefault="003F1C72" w:rsidP="00D32627">
      <w:pPr>
        <w:spacing w:after="0" w:line="240" w:lineRule="auto"/>
        <w:rPr>
          <w:rFonts w:ascii="Calibri" w:hAnsi="Calibri" w:cs="Calibri"/>
          <w:color w:val="000000"/>
        </w:rPr>
      </w:pPr>
    </w:p>
    <w:p w14:paraId="03212C34" w14:textId="1AE4ADBC" w:rsidR="003F1C72" w:rsidRPr="003F1C72" w:rsidRDefault="003F1C72" w:rsidP="00D32627">
      <w:pPr>
        <w:spacing w:after="0" w:line="240" w:lineRule="auto"/>
        <w:rPr>
          <w:rFonts w:ascii="Calibri" w:hAnsi="Calibri" w:cs="Calibri"/>
          <w:color w:val="000000"/>
        </w:rPr>
      </w:pPr>
      <w:bookmarkStart w:id="0" w:name="_GoBack"/>
      <w:bookmarkEnd w:id="0"/>
      <w:r>
        <w:rPr>
          <w:rFonts w:ascii="Calibri" w:hAnsi="Calibri" w:cs="Calibri"/>
          <w:color w:val="000000"/>
        </w:rPr>
        <w:tab/>
      </w:r>
    </w:p>
    <w:sectPr w:rsidR="003F1C72" w:rsidRPr="003F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409B"/>
    <w:multiLevelType w:val="multilevel"/>
    <w:tmpl w:val="557C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27"/>
    <w:rsid w:val="00020E12"/>
    <w:rsid w:val="001E1C71"/>
    <w:rsid w:val="00226927"/>
    <w:rsid w:val="0029769C"/>
    <w:rsid w:val="003F1C72"/>
    <w:rsid w:val="005138E7"/>
    <w:rsid w:val="00543E69"/>
    <w:rsid w:val="00561CD7"/>
    <w:rsid w:val="005C09F9"/>
    <w:rsid w:val="009958DD"/>
    <w:rsid w:val="00A02FAA"/>
    <w:rsid w:val="00AD5DB8"/>
    <w:rsid w:val="00AF2B97"/>
    <w:rsid w:val="00CB46DF"/>
    <w:rsid w:val="00D15893"/>
    <w:rsid w:val="00D3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B962"/>
  <w15:chartTrackingRefBased/>
  <w15:docId w15:val="{547FD988-90AD-4A2E-AD7A-0E0A069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C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C71"/>
    <w:rPr>
      <w:b/>
      <w:bCs/>
    </w:rPr>
  </w:style>
  <w:style w:type="character" w:styleId="Hyperlink">
    <w:name w:val="Hyperlink"/>
    <w:basedOn w:val="DefaultParagraphFont"/>
    <w:uiPriority w:val="99"/>
    <w:unhideWhenUsed/>
    <w:rsid w:val="001E1C71"/>
    <w:rPr>
      <w:color w:val="0563C1" w:themeColor="hyperlink"/>
      <w:u w:val="single"/>
    </w:rPr>
  </w:style>
  <w:style w:type="character" w:styleId="UnresolvedMention">
    <w:name w:val="Unresolved Mention"/>
    <w:basedOn w:val="DefaultParagraphFont"/>
    <w:uiPriority w:val="99"/>
    <w:semiHidden/>
    <w:unhideWhenUsed/>
    <w:rsid w:val="001E1C71"/>
    <w:rPr>
      <w:color w:val="605E5C"/>
      <w:shd w:val="clear" w:color="auto" w:fill="E1DFDD"/>
    </w:rPr>
  </w:style>
  <w:style w:type="paragraph" w:styleId="NoSpacing">
    <w:name w:val="No Spacing"/>
    <w:uiPriority w:val="1"/>
    <w:qFormat/>
    <w:rsid w:val="00CB4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2110">
      <w:bodyDiv w:val="1"/>
      <w:marLeft w:val="0"/>
      <w:marRight w:val="0"/>
      <w:marTop w:val="0"/>
      <w:marBottom w:val="0"/>
      <w:divBdr>
        <w:top w:val="none" w:sz="0" w:space="0" w:color="auto"/>
        <w:left w:val="none" w:sz="0" w:space="0" w:color="auto"/>
        <w:bottom w:val="none" w:sz="0" w:space="0" w:color="auto"/>
        <w:right w:val="none" w:sz="0" w:space="0" w:color="auto"/>
      </w:divBdr>
    </w:div>
    <w:div w:id="1726371195">
      <w:bodyDiv w:val="1"/>
      <w:marLeft w:val="0"/>
      <w:marRight w:val="0"/>
      <w:marTop w:val="0"/>
      <w:marBottom w:val="0"/>
      <w:divBdr>
        <w:top w:val="none" w:sz="0" w:space="0" w:color="auto"/>
        <w:left w:val="none" w:sz="0" w:space="0" w:color="auto"/>
        <w:bottom w:val="none" w:sz="0" w:space="0" w:color="auto"/>
        <w:right w:val="none" w:sz="0" w:space="0" w:color="auto"/>
      </w:divBdr>
    </w:div>
    <w:div w:id="1923248632">
      <w:bodyDiv w:val="1"/>
      <w:marLeft w:val="0"/>
      <w:marRight w:val="0"/>
      <w:marTop w:val="0"/>
      <w:marBottom w:val="0"/>
      <w:divBdr>
        <w:top w:val="none" w:sz="0" w:space="0" w:color="auto"/>
        <w:left w:val="none" w:sz="0" w:space="0" w:color="auto"/>
        <w:bottom w:val="none" w:sz="0" w:space="0" w:color="auto"/>
        <w:right w:val="none" w:sz="0" w:space="0" w:color="auto"/>
      </w:divBdr>
    </w:div>
    <w:div w:id="20340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s.mindbodyonline.com/classic/ws?studioid=21395&amp;stype=-106&amp;sTG=31&amp;sVT=28&amp;sView=day&amp;sLoc=0&amp;date=07/11/18" TargetMode="External"/><Relationship Id="rId3" Type="http://schemas.openxmlformats.org/officeDocument/2006/relationships/settings" Target="settings.xml"/><Relationship Id="rId7" Type="http://schemas.openxmlformats.org/officeDocument/2006/relationships/hyperlink" Target="https://clients.mindbodyonline.com/classic/ws?studioid=21395&amp;stype=-106&amp;sTG=31&amp;sVT=28&amp;sView=day&amp;sLoc=0&amp;date=07/1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ebaseballteams.com/tryou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darrinj1970@gmail.com" TargetMode="External"/><Relationship Id="rId4" Type="http://schemas.openxmlformats.org/officeDocument/2006/relationships/webSettings" Target="webSettings.xml"/><Relationship Id="rId9" Type="http://schemas.openxmlformats.org/officeDocument/2006/relationships/hyperlink" Target="mailto:alex33hales@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Davis</dc:creator>
  <cp:keywords/>
  <dc:description/>
  <cp:lastModifiedBy>Steve Davis</cp:lastModifiedBy>
  <cp:revision>5</cp:revision>
  <dcterms:created xsi:type="dcterms:W3CDTF">2018-07-03T12:43:00Z</dcterms:created>
  <dcterms:modified xsi:type="dcterms:W3CDTF">2018-07-04T21:08:00Z</dcterms:modified>
</cp:coreProperties>
</file>